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C82" w:rsidRDefault="00E96C82" w:rsidP="00E96C82">
      <w:pPr>
        <w:shd w:val="clear" w:color="auto" w:fill="FFFFFF"/>
        <w:spacing w:after="100" w:afterAutospacing="1" w:line="420" w:lineRule="atLeast"/>
        <w:rPr>
          <w:rFonts w:ascii="Verdana" w:eastAsia="Times New Roman" w:hAnsi="Verdana" w:cs="Times New Roman"/>
          <w:color w:val="2F2F2F"/>
          <w:sz w:val="24"/>
          <w:szCs w:val="24"/>
        </w:rPr>
      </w:pPr>
      <w:r>
        <w:rPr>
          <w:rFonts w:ascii="Verdana" w:eastAsia="Times New Roman" w:hAnsi="Verdana" w:cs="Times New Roman"/>
          <w:color w:val="2F2F2F"/>
          <w:sz w:val="24"/>
          <w:szCs w:val="24"/>
        </w:rPr>
        <w:t>Brookville YMCA NATIONAL MEMBERSHIP POLICY</w:t>
      </w:r>
    </w:p>
    <w:p w:rsidR="00E96C82" w:rsidRPr="00E96C82" w:rsidRDefault="00E96C82" w:rsidP="00E96C82">
      <w:pPr>
        <w:shd w:val="clear" w:color="auto" w:fill="FFFFFF"/>
        <w:spacing w:after="100" w:afterAutospacing="1" w:line="420" w:lineRule="atLeast"/>
        <w:rPr>
          <w:rFonts w:ascii="Verdana" w:eastAsia="Times New Roman" w:hAnsi="Verdana" w:cs="Times New Roman"/>
          <w:color w:val="2F2F2F"/>
          <w:sz w:val="24"/>
          <w:szCs w:val="24"/>
        </w:rPr>
      </w:pPr>
      <w:r w:rsidRPr="00E96C82">
        <w:rPr>
          <w:rFonts w:ascii="Verdana" w:eastAsia="Times New Roman" w:hAnsi="Verdana" w:cs="Times New Roman"/>
          <w:color w:val="2F2F2F"/>
          <w:sz w:val="24"/>
          <w:szCs w:val="24"/>
        </w:rPr>
        <w:t>Nationwide Membership enables you to visit any participating Y in the United States and Puerto Rico through membership at your home YMCA (your home location is the facility that enrolled you as a member and that collects your membership dues).</w:t>
      </w:r>
    </w:p>
    <w:p w:rsidR="00E96C82" w:rsidRPr="00E96C82" w:rsidRDefault="00E96C82" w:rsidP="00E96C82">
      <w:pPr>
        <w:shd w:val="clear" w:color="auto" w:fill="FFFFFF"/>
        <w:spacing w:line="420" w:lineRule="atLeast"/>
        <w:rPr>
          <w:rFonts w:ascii="Verdana" w:eastAsia="Times New Roman" w:hAnsi="Verdana" w:cs="Times New Roman"/>
          <w:color w:val="2F2F2F"/>
          <w:sz w:val="24"/>
          <w:szCs w:val="24"/>
        </w:rPr>
      </w:pPr>
      <w:r w:rsidRPr="00E96C82">
        <w:rPr>
          <w:rFonts w:ascii="Verdana" w:eastAsia="Times New Roman" w:hAnsi="Verdana" w:cs="Times New Roman"/>
          <w:color w:val="2F2F2F"/>
          <w:sz w:val="24"/>
          <w:szCs w:val="24"/>
        </w:rPr>
        <w:t>We offer this because we want to help you reach your health and wellness goals wherever you live, work or travel. This is an essential part of our cause of strengthening communities. </w:t>
      </w:r>
    </w:p>
    <w:p w:rsidR="00E96C82" w:rsidRPr="00E96C82" w:rsidRDefault="00E96C82" w:rsidP="00E96C82">
      <w:pPr>
        <w:shd w:val="clear" w:color="auto" w:fill="FFFFFF"/>
        <w:spacing w:after="100" w:afterAutospacing="1" w:line="420" w:lineRule="atLeast"/>
        <w:rPr>
          <w:rFonts w:ascii="Verdana" w:eastAsia="Times New Roman" w:hAnsi="Verdana" w:cs="Times New Roman"/>
          <w:color w:val="2F2F2F"/>
          <w:sz w:val="24"/>
          <w:szCs w:val="24"/>
        </w:rPr>
      </w:pPr>
      <w:r w:rsidRPr="00E96C82">
        <w:rPr>
          <w:rFonts w:ascii="Verdana" w:eastAsia="Times New Roman" w:hAnsi="Verdana" w:cs="Times New Roman"/>
          <w:b/>
          <w:bCs/>
          <w:color w:val="2F2F2F"/>
          <w:sz w:val="24"/>
          <w:szCs w:val="24"/>
        </w:rPr>
        <w:t>What You Need to Know</w:t>
      </w:r>
    </w:p>
    <w:p w:rsidR="00E96C82" w:rsidRPr="00E96C82" w:rsidRDefault="00E96C82" w:rsidP="00E96C82">
      <w:pPr>
        <w:numPr>
          <w:ilvl w:val="0"/>
          <w:numId w:val="1"/>
        </w:numPr>
        <w:shd w:val="clear" w:color="auto" w:fill="FFFFFF"/>
        <w:spacing w:before="100" w:beforeAutospacing="1" w:after="100" w:afterAutospacing="1" w:line="420" w:lineRule="atLeast"/>
        <w:rPr>
          <w:rFonts w:ascii="Verdana" w:eastAsia="Times New Roman" w:hAnsi="Verdana" w:cs="Times New Roman"/>
          <w:color w:val="2F2F2F"/>
          <w:sz w:val="24"/>
          <w:szCs w:val="24"/>
        </w:rPr>
      </w:pPr>
      <w:r w:rsidRPr="00E96C82">
        <w:rPr>
          <w:rFonts w:ascii="Verdana" w:eastAsia="Times New Roman" w:hAnsi="Verdana" w:cs="Times New Roman"/>
          <w:color w:val="2F2F2F"/>
          <w:sz w:val="24"/>
          <w:szCs w:val="24"/>
        </w:rPr>
        <w:t> Valid for active, full facility YMCA members (matinee membership and Silver Sneakers do not qualify)</w:t>
      </w:r>
    </w:p>
    <w:p w:rsidR="00E96C82" w:rsidRPr="00E96C82" w:rsidRDefault="00E96C82" w:rsidP="00E96C82">
      <w:pPr>
        <w:numPr>
          <w:ilvl w:val="0"/>
          <w:numId w:val="1"/>
        </w:numPr>
        <w:shd w:val="clear" w:color="auto" w:fill="FFFFFF"/>
        <w:spacing w:before="100" w:beforeAutospacing="1" w:after="100" w:afterAutospacing="1" w:line="420" w:lineRule="atLeast"/>
        <w:rPr>
          <w:rFonts w:ascii="Verdana" w:eastAsia="Times New Roman" w:hAnsi="Verdana" w:cs="Times New Roman"/>
          <w:color w:val="2F2F2F"/>
          <w:sz w:val="24"/>
          <w:szCs w:val="24"/>
        </w:rPr>
      </w:pPr>
      <w:r w:rsidRPr="00E96C82">
        <w:rPr>
          <w:rFonts w:ascii="Verdana" w:eastAsia="Times New Roman" w:hAnsi="Verdana" w:cs="Times New Roman"/>
          <w:color w:val="2F2F2F"/>
          <w:sz w:val="24"/>
          <w:szCs w:val="24"/>
        </w:rPr>
        <w:t>Nationwide member visitors must use their home Y at least 50% of the time (on a monthly basis)</w:t>
      </w:r>
    </w:p>
    <w:p w:rsidR="00E96C82" w:rsidRPr="00E96C82" w:rsidRDefault="00E96C82" w:rsidP="00E96C82">
      <w:pPr>
        <w:numPr>
          <w:ilvl w:val="0"/>
          <w:numId w:val="1"/>
        </w:numPr>
        <w:shd w:val="clear" w:color="auto" w:fill="FFFFFF"/>
        <w:spacing w:before="100" w:beforeAutospacing="1" w:after="100" w:afterAutospacing="1" w:line="420" w:lineRule="atLeast"/>
        <w:rPr>
          <w:rFonts w:ascii="Verdana" w:eastAsia="Times New Roman" w:hAnsi="Verdana" w:cs="Times New Roman"/>
          <w:color w:val="2F2F2F"/>
          <w:sz w:val="24"/>
          <w:szCs w:val="24"/>
        </w:rPr>
      </w:pPr>
      <w:r w:rsidRPr="00E96C82">
        <w:rPr>
          <w:rFonts w:ascii="Verdana" w:eastAsia="Times New Roman" w:hAnsi="Verdana" w:cs="Times New Roman"/>
          <w:color w:val="2F2F2F"/>
          <w:sz w:val="24"/>
          <w:szCs w:val="24"/>
        </w:rPr>
        <w:t>Program-only participants and special memberships are not eligible for Nationwide Membership</w:t>
      </w:r>
    </w:p>
    <w:p w:rsidR="00E96C82" w:rsidRPr="00E96C82" w:rsidRDefault="00E96C82" w:rsidP="00E96C82">
      <w:pPr>
        <w:numPr>
          <w:ilvl w:val="0"/>
          <w:numId w:val="1"/>
        </w:numPr>
        <w:shd w:val="clear" w:color="auto" w:fill="FFFFFF"/>
        <w:spacing w:before="100" w:beforeAutospacing="1" w:after="100" w:afterAutospacing="1" w:line="420" w:lineRule="atLeast"/>
        <w:rPr>
          <w:rFonts w:ascii="Verdana" w:eastAsia="Times New Roman" w:hAnsi="Verdana" w:cs="Times New Roman"/>
          <w:color w:val="2F2F2F"/>
          <w:sz w:val="24"/>
          <w:szCs w:val="24"/>
        </w:rPr>
      </w:pPr>
      <w:r w:rsidRPr="00E96C82">
        <w:rPr>
          <w:rFonts w:ascii="Verdana" w:eastAsia="Times New Roman" w:hAnsi="Verdana" w:cs="Times New Roman"/>
          <w:color w:val="2F2F2F"/>
          <w:sz w:val="24"/>
          <w:szCs w:val="24"/>
        </w:rPr>
        <w:t>Make sure the Y offers the services and amenities you plan to use</w:t>
      </w:r>
    </w:p>
    <w:p w:rsidR="00E96C82" w:rsidRPr="00E96C82" w:rsidRDefault="00E96C82" w:rsidP="00E96C82">
      <w:pPr>
        <w:numPr>
          <w:ilvl w:val="0"/>
          <w:numId w:val="1"/>
        </w:numPr>
        <w:shd w:val="clear" w:color="auto" w:fill="FFFFFF"/>
        <w:spacing w:before="100" w:beforeAutospacing="1" w:after="100" w:afterAutospacing="1" w:line="420" w:lineRule="atLeast"/>
        <w:rPr>
          <w:rFonts w:ascii="Verdana" w:eastAsia="Times New Roman" w:hAnsi="Verdana" w:cs="Times New Roman"/>
          <w:color w:val="2F2F2F"/>
          <w:sz w:val="24"/>
          <w:szCs w:val="24"/>
        </w:rPr>
      </w:pPr>
      <w:r w:rsidRPr="00E96C82">
        <w:rPr>
          <w:rFonts w:ascii="Verdana" w:eastAsia="Times New Roman" w:hAnsi="Verdana" w:cs="Times New Roman"/>
          <w:color w:val="2F2F2F"/>
          <w:sz w:val="24"/>
          <w:szCs w:val="24"/>
        </w:rPr>
        <w:t>Bring a photo ID with you for your visit</w:t>
      </w:r>
    </w:p>
    <w:p w:rsidR="00E96C82" w:rsidRPr="00E96C82" w:rsidRDefault="00E96C82" w:rsidP="00E96C82">
      <w:pPr>
        <w:numPr>
          <w:ilvl w:val="0"/>
          <w:numId w:val="1"/>
        </w:numPr>
        <w:shd w:val="clear" w:color="auto" w:fill="FFFFFF"/>
        <w:spacing w:before="100" w:beforeAutospacing="1" w:after="100" w:afterAutospacing="1" w:line="420" w:lineRule="atLeast"/>
        <w:rPr>
          <w:rFonts w:ascii="Verdana" w:eastAsia="Times New Roman" w:hAnsi="Verdana" w:cs="Times New Roman"/>
          <w:color w:val="2F2F2F"/>
          <w:sz w:val="24"/>
          <w:szCs w:val="24"/>
        </w:rPr>
      </w:pPr>
      <w:r w:rsidRPr="00E96C82">
        <w:rPr>
          <w:rFonts w:ascii="Verdana" w:eastAsia="Times New Roman" w:hAnsi="Verdana" w:cs="Times New Roman"/>
          <w:color w:val="2F2F2F"/>
          <w:sz w:val="24"/>
          <w:szCs w:val="24"/>
        </w:rPr>
        <w:t>You will be asked to sign a waiver when visiting another Y location    </w:t>
      </w:r>
    </w:p>
    <w:p w:rsidR="00E96C82" w:rsidRPr="00E96C82" w:rsidRDefault="00E96C82" w:rsidP="00E96C82">
      <w:pPr>
        <w:shd w:val="clear" w:color="auto" w:fill="FFFFFF"/>
        <w:spacing w:after="100" w:afterAutospacing="1" w:line="420" w:lineRule="atLeast"/>
        <w:rPr>
          <w:rFonts w:ascii="Verdana" w:eastAsia="Times New Roman" w:hAnsi="Verdana" w:cs="Times New Roman"/>
          <w:color w:val="2F2F2F"/>
          <w:sz w:val="24"/>
          <w:szCs w:val="24"/>
        </w:rPr>
      </w:pPr>
      <w:r w:rsidRPr="00E96C82">
        <w:rPr>
          <w:rFonts w:ascii="Verdana" w:eastAsia="Times New Roman" w:hAnsi="Verdana" w:cs="Times New Roman"/>
          <w:color w:val="2F2F2F"/>
          <w:sz w:val="24"/>
          <w:szCs w:val="24"/>
        </w:rPr>
        <w:t>If you have more questions, download the &lt;</w:t>
      </w:r>
      <w:hyperlink r:id="rId5" w:history="1">
        <w:r w:rsidRPr="00E96C82">
          <w:rPr>
            <w:rFonts w:ascii="Verdana" w:eastAsia="Times New Roman" w:hAnsi="Verdana" w:cs="Times New Roman"/>
            <w:color w:val="0060AF"/>
            <w:sz w:val="24"/>
            <w:szCs w:val="24"/>
          </w:rPr>
          <w:t xml:space="preserve">Know </w:t>
        </w:r>
        <w:proofErr w:type="gramStart"/>
        <w:r w:rsidRPr="00E96C82">
          <w:rPr>
            <w:rFonts w:ascii="Verdana" w:eastAsia="Times New Roman" w:hAnsi="Verdana" w:cs="Times New Roman"/>
            <w:color w:val="0060AF"/>
            <w:sz w:val="24"/>
            <w:szCs w:val="24"/>
          </w:rPr>
          <w:t>Before</w:t>
        </w:r>
        <w:proofErr w:type="gramEnd"/>
        <w:r w:rsidRPr="00E96C82">
          <w:rPr>
            <w:rFonts w:ascii="Verdana" w:eastAsia="Times New Roman" w:hAnsi="Verdana" w:cs="Times New Roman"/>
            <w:color w:val="0060AF"/>
            <w:sz w:val="24"/>
            <w:szCs w:val="24"/>
          </w:rPr>
          <w:t xml:space="preserve"> You G</w:t>
        </w:r>
      </w:hyperlink>
      <w:r w:rsidRPr="00E96C82">
        <w:rPr>
          <w:rFonts w:ascii="Verdana" w:eastAsia="Times New Roman" w:hAnsi="Verdana" w:cs="Times New Roman"/>
          <w:color w:val="2F2F2F"/>
          <w:sz w:val="24"/>
          <w:szCs w:val="24"/>
        </w:rPr>
        <w:t>o&gt; resource.</w:t>
      </w:r>
    </w:p>
    <w:p w:rsidR="00E96C82" w:rsidRPr="00E96C82" w:rsidRDefault="00E96C82" w:rsidP="00E96C82">
      <w:pPr>
        <w:shd w:val="clear" w:color="auto" w:fill="FFFFFF"/>
        <w:spacing w:after="100" w:afterAutospacing="1" w:line="420" w:lineRule="atLeast"/>
        <w:rPr>
          <w:rFonts w:ascii="Verdana" w:eastAsia="Times New Roman" w:hAnsi="Verdana" w:cs="Times New Roman"/>
          <w:color w:val="2F2F2F"/>
          <w:sz w:val="24"/>
          <w:szCs w:val="24"/>
        </w:rPr>
      </w:pPr>
      <w:r w:rsidRPr="00E96C82">
        <w:rPr>
          <w:rFonts w:ascii="Verdana" w:eastAsia="Times New Roman" w:hAnsi="Verdana" w:cs="Times New Roman"/>
          <w:color w:val="2F2F2F"/>
          <w:sz w:val="24"/>
          <w:szCs w:val="24"/>
        </w:rPr>
        <w:t>The policy at each Y is different but the first visit to your non-home YMCA may require an intake process including a membership form, photo taken, ID check and national sex offender registry check. Membership at your home YMCA will also be verified at that time. Members must attend their home YMCA 50% of their total visits.</w:t>
      </w:r>
    </w:p>
    <w:p w:rsidR="00C21F20" w:rsidRDefault="00C21F20"/>
    <w:sectPr w:rsidR="00C21F20" w:rsidSect="00C21F2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86D22"/>
    <w:multiLevelType w:val="multilevel"/>
    <w:tmpl w:val="0C848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6C82"/>
    <w:rsid w:val="00256F4A"/>
    <w:rsid w:val="005C455F"/>
    <w:rsid w:val="0064205D"/>
    <w:rsid w:val="006D65F2"/>
    <w:rsid w:val="007A036C"/>
    <w:rsid w:val="00AF4CEE"/>
    <w:rsid w:val="00C21F20"/>
    <w:rsid w:val="00E96C82"/>
    <w:rsid w:val="00FB4C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F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6C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96C82"/>
    <w:rPr>
      <w:b/>
      <w:bCs/>
    </w:rPr>
  </w:style>
  <w:style w:type="character" w:styleId="Hyperlink">
    <w:name w:val="Hyperlink"/>
    <w:basedOn w:val="DefaultParagraphFont"/>
    <w:uiPriority w:val="99"/>
    <w:semiHidden/>
    <w:unhideWhenUsed/>
    <w:rsid w:val="00E96C82"/>
    <w:rPr>
      <w:color w:val="0000FF"/>
      <w:u w:val="single"/>
    </w:rPr>
  </w:style>
</w:styles>
</file>

<file path=word/webSettings.xml><?xml version="1.0" encoding="utf-8"?>
<w:webSettings xmlns:r="http://schemas.openxmlformats.org/officeDocument/2006/relationships" xmlns:w="http://schemas.openxmlformats.org/wordprocessingml/2006/main">
  <w:divs>
    <w:div w:id="1714502244">
      <w:bodyDiv w:val="1"/>
      <w:marLeft w:val="0"/>
      <w:marRight w:val="0"/>
      <w:marTop w:val="0"/>
      <w:marBottom w:val="0"/>
      <w:divBdr>
        <w:top w:val="none" w:sz="0" w:space="0" w:color="auto"/>
        <w:left w:val="none" w:sz="0" w:space="0" w:color="auto"/>
        <w:bottom w:val="none" w:sz="0" w:space="0" w:color="auto"/>
        <w:right w:val="none" w:sz="0" w:space="0" w:color="auto"/>
      </w:divBdr>
      <w:divsChild>
        <w:div w:id="206380228">
          <w:marLeft w:val="0"/>
          <w:marRight w:val="0"/>
          <w:marTop w:val="300"/>
          <w:marBottom w:val="300"/>
          <w:divBdr>
            <w:top w:val="none" w:sz="0" w:space="0" w:color="auto"/>
            <w:left w:val="none" w:sz="0" w:space="0" w:color="auto"/>
            <w:bottom w:val="none" w:sz="0" w:space="0" w:color="auto"/>
            <w:right w:val="none" w:sz="0" w:space="0" w:color="auto"/>
          </w:divBdr>
          <w:divsChild>
            <w:div w:id="72286535">
              <w:marLeft w:val="0"/>
              <w:marRight w:val="0"/>
              <w:marTop w:val="0"/>
              <w:marBottom w:val="0"/>
              <w:divBdr>
                <w:top w:val="none" w:sz="0" w:space="0" w:color="auto"/>
                <w:left w:val="none" w:sz="0" w:space="0" w:color="auto"/>
                <w:bottom w:val="none" w:sz="0" w:space="0" w:color="auto"/>
                <w:right w:val="none" w:sz="0" w:space="0" w:color="auto"/>
              </w:divBdr>
            </w:div>
          </w:divsChild>
        </w:div>
        <w:div w:id="1176185955">
          <w:marLeft w:val="0"/>
          <w:marRight w:val="0"/>
          <w:marTop w:val="300"/>
          <w:marBottom w:val="300"/>
          <w:divBdr>
            <w:top w:val="none" w:sz="0" w:space="0" w:color="auto"/>
            <w:left w:val="none" w:sz="0" w:space="0" w:color="auto"/>
            <w:bottom w:val="none" w:sz="0" w:space="0" w:color="auto"/>
            <w:right w:val="none" w:sz="0" w:space="0" w:color="auto"/>
          </w:divBdr>
          <w:divsChild>
            <w:div w:id="3893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3.amazonaws.com/ymca-ynet-prod/files/pdf/nationwide-membership-know-before-you-go.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219</Words>
  <Characters>1254</Characters>
  <Application>Microsoft Office Word</Application>
  <DocSecurity>0</DocSecurity>
  <Lines>10</Lines>
  <Paragraphs>2</Paragraphs>
  <ScaleCrop>false</ScaleCrop>
  <Company>HP</Company>
  <LinksUpToDate>false</LinksUpToDate>
  <CharactersWithSpaces>1471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2022-05-19T14:16:00Z</dcterms:created>
  <dcterms:modified xsi:type="dcterms:W3CDTF">2022-05-19T14:17:00Z</dcterms:modified>
</cp:coreProperties>
</file>